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A2377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565A5AE" w:rsidR="0024773C" w:rsidRPr="00F36EB1" w:rsidRDefault="00743FF4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43FF4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 инженерно-технического обеспечения по объекту: «ВЛ 0,4 кВ (4500099444)»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707096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707096"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20D8F613" w14:textId="0B5E06E7" w:rsidR="00743FF4" w:rsidRDefault="00255F2B" w:rsidP="00743F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E597E">
        <w:rPr>
          <w:rFonts w:ascii="Times New Roman" w:hAnsi="Times New Roman"/>
          <w:bCs/>
          <w:sz w:val="28"/>
          <w:szCs w:val="28"/>
        </w:rPr>
        <w:t>3</w:t>
      </w:r>
      <w:r w:rsidR="00743FF4">
        <w:rPr>
          <w:rFonts w:ascii="Times New Roman" w:hAnsi="Times New Roman"/>
          <w:bCs/>
          <w:sz w:val="28"/>
          <w:szCs w:val="28"/>
        </w:rPr>
        <w:t>25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 w:rsidR="0091194C">
        <w:rPr>
          <w:rFonts w:ascii="Times New Roman" w:hAnsi="Times New Roman"/>
          <w:bCs/>
          <w:sz w:val="28"/>
          <w:szCs w:val="28"/>
        </w:rPr>
        <w:t>0</w:t>
      </w:r>
      <w:r w:rsidR="00743FF4">
        <w:rPr>
          <w:rFonts w:ascii="Times New Roman" w:hAnsi="Times New Roman"/>
          <w:bCs/>
          <w:sz w:val="28"/>
          <w:szCs w:val="28"/>
        </w:rPr>
        <w:t>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 w:rsidR="00743FF4">
        <w:rPr>
          <w:rFonts w:ascii="Times New Roman" w:hAnsi="Times New Roman"/>
          <w:bCs/>
          <w:sz w:val="28"/>
          <w:szCs w:val="28"/>
        </w:rPr>
        <w:t>13470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743FF4">
        <w:rPr>
          <w:rFonts w:ascii="Times New Roman" w:hAnsi="Times New Roman"/>
          <w:bCs/>
          <w:sz w:val="28"/>
          <w:szCs w:val="28"/>
        </w:rPr>
        <w:t>55</w:t>
      </w:r>
      <w:r w:rsidRPr="00255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4367A">
        <w:rPr>
          <w:rFonts w:ascii="Times New Roman" w:hAnsi="Times New Roman"/>
          <w:bCs/>
          <w:sz w:val="28"/>
          <w:szCs w:val="28"/>
        </w:rPr>
        <w:t xml:space="preserve"> </w:t>
      </w:r>
      <w:r w:rsidR="00743FF4" w:rsidRPr="00743FF4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Протасы</w:t>
      </w:r>
      <w:r w:rsidR="00743FF4">
        <w:rPr>
          <w:rFonts w:ascii="Times New Roman" w:hAnsi="Times New Roman"/>
          <w:bCs/>
          <w:sz w:val="28"/>
          <w:szCs w:val="28"/>
        </w:rPr>
        <w:t>;</w:t>
      </w:r>
    </w:p>
    <w:p w14:paraId="42B97F24" w14:textId="5CD52378" w:rsidR="00743FF4" w:rsidRDefault="00743FF4" w:rsidP="00743F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13</w:t>
      </w:r>
      <w:r>
        <w:rPr>
          <w:rFonts w:ascii="Times New Roman" w:hAnsi="Times New Roman"/>
          <w:bCs/>
          <w:sz w:val="28"/>
          <w:szCs w:val="28"/>
        </w:rPr>
        <w:t>581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186</w:t>
      </w:r>
      <w:r w:rsidRPr="00255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43FF4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п. Протасы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1BC0EC07" w14:textId="0B6E79F0" w:rsidR="00117A83" w:rsidRDefault="009F77C6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C50F6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743FF4">
        <w:rPr>
          <w:rFonts w:ascii="Times New Roman" w:hAnsi="Times New Roman"/>
          <w:bCs/>
          <w:sz w:val="28"/>
          <w:szCs w:val="28"/>
        </w:rPr>
        <w:t>241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538FA3" w:rsidR="009E7BF7" w:rsidRDefault="00A4242A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A2377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17A83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9F0"/>
    <w:rsid w:val="0019299B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4B8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2ED8"/>
    <w:rsid w:val="002D34BF"/>
    <w:rsid w:val="002D530D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537B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07096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3FF4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0F7A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A627D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2A6E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3779"/>
    <w:rsid w:val="0092517C"/>
    <w:rsid w:val="009261A0"/>
    <w:rsid w:val="00927FD2"/>
    <w:rsid w:val="0093385A"/>
    <w:rsid w:val="009378A0"/>
    <w:rsid w:val="0094137F"/>
    <w:rsid w:val="00941EF6"/>
    <w:rsid w:val="0094367A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9F77C6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3772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1F23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36C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85BBA"/>
    <w:rsid w:val="00B902F6"/>
    <w:rsid w:val="00B9100D"/>
    <w:rsid w:val="00B9707A"/>
    <w:rsid w:val="00BA3D0C"/>
    <w:rsid w:val="00BA500F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6C6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50F6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074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3CB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E597E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dcterms:created xsi:type="dcterms:W3CDTF">2024-10-04T13:32:00Z</dcterms:created>
  <dcterms:modified xsi:type="dcterms:W3CDTF">2025-05-22T07:19:00Z</dcterms:modified>
</cp:coreProperties>
</file>